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EC4B427" w:rsidR="00EE284C" w:rsidRPr="00264E1D" w:rsidRDefault="00BC142D" w:rsidP="002B252F">
      <w:pPr>
        <w:pStyle w:val="Title"/>
        <w:rPr>
          <w:rFonts w:ascii="Times New Roman" w:hAnsi="Times New Roman"/>
          <w:sz w:val="26"/>
          <w:szCs w:val="26"/>
          <w:lang w:val="nl-NL"/>
        </w:rPr>
      </w:pPr>
      <w:r w:rsidRPr="00264E1D">
        <w:rPr>
          <w:rFonts w:ascii="Times New Roman" w:hAnsi="Times New Roman"/>
          <w:sz w:val="26"/>
          <w:szCs w:val="26"/>
          <w:lang w:val="nl-NL"/>
        </w:rPr>
        <w:t>PHỤ LỤC</w:t>
      </w:r>
      <w:r w:rsidR="00955698" w:rsidRPr="00264E1D">
        <w:rPr>
          <w:rFonts w:ascii="Times New Roman" w:hAnsi="Times New Roman"/>
          <w:sz w:val="26"/>
          <w:szCs w:val="26"/>
          <w:lang w:val="nl-NL"/>
        </w:rPr>
        <w:t xml:space="preserve"> </w:t>
      </w:r>
      <w:r w:rsidR="00B61F86" w:rsidRPr="00264E1D">
        <w:rPr>
          <w:rFonts w:ascii="Times New Roman" w:hAnsi="Times New Roman"/>
          <w:sz w:val="26"/>
          <w:szCs w:val="26"/>
          <w:lang w:val="nl-NL"/>
        </w:rPr>
        <w:t>A.</w:t>
      </w:r>
      <w:r w:rsidR="007B48E6" w:rsidRPr="00264E1D">
        <w:rPr>
          <w:rFonts w:ascii="Times New Roman" w:hAnsi="Times New Roman"/>
          <w:sz w:val="26"/>
          <w:szCs w:val="26"/>
          <w:lang w:val="nl-NL"/>
        </w:rPr>
        <w:t>II</w:t>
      </w:r>
      <w:r w:rsidR="00EE284C" w:rsidRPr="00264E1D">
        <w:rPr>
          <w:rFonts w:ascii="Times New Roman" w:hAnsi="Times New Roman"/>
          <w:sz w:val="26"/>
          <w:szCs w:val="26"/>
          <w:lang w:val="nl-NL"/>
        </w:rPr>
        <w:t xml:space="preserve">: </w:t>
      </w:r>
      <w:r w:rsidR="003464E5" w:rsidRPr="00264E1D">
        <w:rPr>
          <w:rFonts w:ascii="Times New Roman" w:hAnsi="Times New Roman"/>
          <w:sz w:val="26"/>
          <w:szCs w:val="26"/>
          <w:lang w:val="nl-NL"/>
        </w:rPr>
        <w:t xml:space="preserve">YÊU CẦU </w:t>
      </w:r>
      <w:r w:rsidR="002B252F" w:rsidRPr="00264E1D">
        <w:rPr>
          <w:rFonts w:ascii="Times New Roman" w:hAnsi="Times New Roman"/>
          <w:sz w:val="26"/>
          <w:szCs w:val="26"/>
          <w:lang w:val="nl-NL"/>
        </w:rPr>
        <w:t xml:space="preserve">KỸ THUẬT </w:t>
      </w:r>
    </w:p>
    <w:p w14:paraId="2CE498A0" w14:textId="6530088B" w:rsidR="00425379" w:rsidRPr="00264E1D" w:rsidRDefault="00425379" w:rsidP="00EC6311">
      <w:pPr>
        <w:pStyle w:val="Heading3"/>
        <w:spacing w:before="240" w:after="120"/>
        <w:ind w:firstLine="720"/>
        <w:rPr>
          <w:sz w:val="26"/>
          <w:szCs w:val="26"/>
          <w:lang w:val="nl-NL" w:eastAsia="en-US"/>
        </w:rPr>
      </w:pPr>
      <w:r w:rsidRPr="00264E1D">
        <w:rPr>
          <w:sz w:val="26"/>
          <w:szCs w:val="26"/>
          <w:lang w:val="nl-NL" w:eastAsia="en-US"/>
        </w:rPr>
        <w:t xml:space="preserve">Cầu dao cách ly 35 kV-630A </w:t>
      </w:r>
    </w:p>
    <w:p w14:paraId="0BA2C481" w14:textId="4EBC67BD" w:rsidR="00EC6311" w:rsidRPr="00264E1D" w:rsidRDefault="00EC6311" w:rsidP="00EC6311">
      <w:pPr>
        <w:pStyle w:val="Heading3"/>
        <w:spacing w:before="240" w:after="120"/>
        <w:ind w:firstLine="720"/>
        <w:rPr>
          <w:sz w:val="26"/>
          <w:szCs w:val="26"/>
          <w:lang w:val="en-US"/>
        </w:rPr>
      </w:pPr>
      <w:r w:rsidRPr="00264E1D">
        <w:rPr>
          <w:sz w:val="26"/>
          <w:szCs w:val="26"/>
        </w:rPr>
        <w:t xml:space="preserve">I. </w:t>
      </w:r>
      <w:r w:rsidRPr="00264E1D">
        <w:rPr>
          <w:sz w:val="26"/>
          <w:szCs w:val="26"/>
          <w:lang w:val="en-US"/>
        </w:rPr>
        <w:t>QUY ĐỊNH CHUNG</w:t>
      </w:r>
    </w:p>
    <w:p w14:paraId="7E5946C0" w14:textId="77777777" w:rsidR="00EC6311" w:rsidRPr="00264E1D" w:rsidRDefault="00EC6311" w:rsidP="00EC6311">
      <w:pPr>
        <w:spacing w:before="240" w:after="60"/>
        <w:ind w:right="45" w:firstLine="567"/>
        <w:jc w:val="both"/>
        <w:rPr>
          <w:b/>
          <w:bCs/>
          <w:sz w:val="26"/>
          <w:szCs w:val="26"/>
        </w:rPr>
      </w:pPr>
      <w:r w:rsidRPr="00264E1D">
        <w:rPr>
          <w:b/>
          <w:bCs/>
          <w:sz w:val="26"/>
          <w:szCs w:val="26"/>
        </w:rPr>
        <w:t>1. Thuật ngữ và chữ viết tắt</w:t>
      </w:r>
    </w:p>
    <w:p w14:paraId="41FC354D" w14:textId="77777777" w:rsidR="00EC6311" w:rsidRPr="00264E1D" w:rsidRDefault="00EC6311" w:rsidP="00EC6311">
      <w:pPr>
        <w:spacing w:before="40" w:after="40"/>
        <w:ind w:right="45" w:firstLine="567"/>
        <w:jc w:val="both"/>
        <w:rPr>
          <w:spacing w:val="-6"/>
          <w:sz w:val="24"/>
          <w:szCs w:val="24"/>
        </w:rPr>
      </w:pPr>
      <w:r w:rsidRPr="00264E1D">
        <w:rPr>
          <w:spacing w:val="-6"/>
          <w:sz w:val="24"/>
          <w:szCs w:val="24"/>
        </w:rPr>
        <w:t>Trong tiêu chuẩn này, các thuật ngữ và chữ viết tắt dưới đây được hiểu như sau:</w:t>
      </w:r>
    </w:p>
    <w:p w14:paraId="0395A710" w14:textId="77777777" w:rsidR="00EC6311" w:rsidRPr="00264E1D" w:rsidRDefault="00EC6311" w:rsidP="00EC6311">
      <w:pPr>
        <w:spacing w:before="40" w:after="40"/>
        <w:ind w:right="45" w:firstLine="567"/>
        <w:jc w:val="both"/>
        <w:rPr>
          <w:sz w:val="24"/>
          <w:szCs w:val="24"/>
        </w:rPr>
      </w:pPr>
      <w:r w:rsidRPr="00264E1D">
        <w:rPr>
          <w:sz w:val="24"/>
          <w:szCs w:val="24"/>
        </w:rPr>
        <w:t>1. IEC (International Electrotechnical Commission): Ủy ban kỹ thuật điện Quốc tế.</w:t>
      </w:r>
    </w:p>
    <w:p w14:paraId="1F36CD5B" w14:textId="77777777" w:rsidR="00EC6311" w:rsidRPr="00264E1D" w:rsidRDefault="00EC6311" w:rsidP="00EC6311">
      <w:pPr>
        <w:spacing w:before="40" w:after="40"/>
        <w:ind w:right="45" w:firstLine="567"/>
        <w:jc w:val="both"/>
        <w:rPr>
          <w:sz w:val="24"/>
          <w:szCs w:val="24"/>
        </w:rPr>
      </w:pPr>
      <w:r w:rsidRPr="00264E1D">
        <w:rPr>
          <w:sz w:val="24"/>
          <w:szCs w:val="24"/>
        </w:rPr>
        <w:t>2. IEEE (Institute of Electrical and Electronics Engineers): Viện các kỹ sư điện và điện tử Hoa Kỳ.</w:t>
      </w:r>
    </w:p>
    <w:p w14:paraId="1470ECE9" w14:textId="77777777" w:rsidR="00EC6311" w:rsidRPr="00264E1D" w:rsidRDefault="00EC6311" w:rsidP="00EC6311">
      <w:pPr>
        <w:spacing w:before="40" w:after="40"/>
        <w:ind w:right="45" w:firstLine="567"/>
        <w:jc w:val="both"/>
        <w:rPr>
          <w:spacing w:val="-8"/>
          <w:sz w:val="24"/>
          <w:szCs w:val="24"/>
        </w:rPr>
      </w:pPr>
      <w:r w:rsidRPr="00264E1D">
        <w:rPr>
          <w:spacing w:val="-8"/>
          <w:sz w:val="24"/>
          <w:szCs w:val="24"/>
        </w:rPr>
        <w:t>3. ISO (International Organization for Standardization): Tổ chức tiêu chuẩn hóa Quốc tế.</w:t>
      </w:r>
    </w:p>
    <w:p w14:paraId="4B3D59B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4. MC: Máy cắt điện.</w:t>
      </w:r>
    </w:p>
    <w:p w14:paraId="0BA8C995"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5. DCL: Dao cách ly.</w:t>
      </w:r>
    </w:p>
    <w:p w14:paraId="654A20C2"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6. DTĐ: Dao tiếp địa.</w:t>
      </w:r>
    </w:p>
    <w:p w14:paraId="67D7A531"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264E1D" w:rsidRDefault="00EC6311" w:rsidP="00EC6311">
      <w:pPr>
        <w:spacing w:before="40" w:after="40"/>
        <w:ind w:right="45" w:firstLine="567"/>
        <w:jc w:val="both"/>
        <w:rPr>
          <w:color w:val="000000"/>
          <w:spacing w:val="-2"/>
          <w:sz w:val="24"/>
          <w:szCs w:val="24"/>
        </w:rPr>
      </w:pPr>
      <w:r w:rsidRPr="00264E1D">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264E1D">
        <w:rPr>
          <w:color w:val="000000"/>
          <w:sz w:val="24"/>
          <w:szCs w:val="24"/>
        </w:rPr>
        <w:t>(theo Quy phạm trang bị điện 2006 – Phần 1).</w:t>
      </w:r>
    </w:p>
    <w:p w14:paraId="4969D92C"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9. Tần số định mức (rated frequency): Tần số tại đó thiết bị được thiết kế để làm việc.</w:t>
      </w:r>
    </w:p>
    <w:p w14:paraId="7CBD447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264E1D" w:rsidRDefault="00EC6311" w:rsidP="00EC6311">
      <w:pPr>
        <w:spacing w:before="40" w:after="40"/>
        <w:ind w:right="45" w:firstLine="567"/>
        <w:jc w:val="both"/>
        <w:rPr>
          <w:sz w:val="24"/>
          <w:szCs w:val="24"/>
        </w:rPr>
      </w:pPr>
      <w:r w:rsidRPr="00264E1D">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264E1D">
        <w:rPr>
          <w:sz w:val="24"/>
          <w:szCs w:val="24"/>
        </w:rPr>
        <w:t xml:space="preserve"> </w:t>
      </w:r>
    </w:p>
    <w:p w14:paraId="1FA11D02" w14:textId="77777777" w:rsidR="00EC6311" w:rsidRPr="00264E1D" w:rsidRDefault="00EC6311" w:rsidP="00EC6311">
      <w:pPr>
        <w:spacing w:after="60"/>
        <w:ind w:right="45" w:firstLine="567"/>
        <w:jc w:val="both"/>
        <w:rPr>
          <w:b/>
          <w:bCs/>
          <w:sz w:val="26"/>
          <w:szCs w:val="26"/>
        </w:rPr>
      </w:pPr>
      <w:r w:rsidRPr="00264E1D">
        <w:rPr>
          <w:b/>
          <w:bCs/>
          <w:sz w:val="26"/>
          <w:szCs w:val="26"/>
        </w:rPr>
        <w:t>2. Điều kiện chung</w:t>
      </w:r>
    </w:p>
    <w:p w14:paraId="02E29F4F" w14:textId="77777777" w:rsidR="00EC6311" w:rsidRPr="00264E1D" w:rsidRDefault="00EC6311" w:rsidP="00EC6311">
      <w:pPr>
        <w:ind w:right="45" w:firstLine="567"/>
        <w:jc w:val="both"/>
        <w:rPr>
          <w:b/>
          <w:bCs/>
          <w:sz w:val="26"/>
          <w:szCs w:val="26"/>
        </w:rPr>
      </w:pPr>
      <w:r w:rsidRPr="00264E1D">
        <w:rPr>
          <w:b/>
          <w:bCs/>
          <w:sz w:val="26"/>
          <w:szCs w:val="26"/>
        </w:rPr>
        <w:t xml:space="preserve">2.1. </w:t>
      </w:r>
      <w:r w:rsidRPr="00264E1D">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264E1D" w14:paraId="32970C70" w14:textId="77777777" w:rsidTr="00830548">
        <w:tc>
          <w:tcPr>
            <w:tcW w:w="4344" w:type="dxa"/>
          </w:tcPr>
          <w:p w14:paraId="4B065B69"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lớn nhất</w:t>
            </w:r>
          </w:p>
        </w:tc>
        <w:tc>
          <w:tcPr>
            <w:tcW w:w="4161" w:type="dxa"/>
          </w:tcPr>
          <w:p w14:paraId="4DEDB073"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45</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04DE4A24" w14:textId="77777777" w:rsidTr="00830548">
        <w:tc>
          <w:tcPr>
            <w:tcW w:w="4344" w:type="dxa"/>
          </w:tcPr>
          <w:p w14:paraId="67C4E44D"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nhỏ nhất</w:t>
            </w:r>
          </w:p>
        </w:tc>
        <w:tc>
          <w:tcPr>
            <w:tcW w:w="4161" w:type="dxa"/>
          </w:tcPr>
          <w:p w14:paraId="07773FFC"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0</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649942BB" w14:textId="77777777" w:rsidTr="00830548">
        <w:tc>
          <w:tcPr>
            <w:tcW w:w="4344" w:type="dxa"/>
          </w:tcPr>
          <w:p w14:paraId="5ECF054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Khí hậu</w:t>
            </w:r>
          </w:p>
        </w:tc>
        <w:tc>
          <w:tcPr>
            <w:tcW w:w="4161" w:type="dxa"/>
          </w:tcPr>
          <w:p w14:paraId="4709F8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Nhiệt đới, nóng ẩm</w:t>
            </w:r>
          </w:p>
        </w:tc>
      </w:tr>
      <w:tr w:rsidR="00EC6311" w:rsidRPr="00264E1D" w14:paraId="6E9D9216" w14:textId="77777777" w:rsidTr="00830548">
        <w:tc>
          <w:tcPr>
            <w:tcW w:w="4344" w:type="dxa"/>
          </w:tcPr>
          <w:p w14:paraId="66A1DD5E"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ẩm cực đại</w:t>
            </w:r>
          </w:p>
        </w:tc>
        <w:tc>
          <w:tcPr>
            <w:tcW w:w="4161" w:type="dxa"/>
          </w:tcPr>
          <w:p w14:paraId="6AB64C6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100%</w:t>
            </w:r>
          </w:p>
        </w:tc>
      </w:tr>
      <w:tr w:rsidR="00EC6311" w:rsidRPr="00264E1D" w14:paraId="1AE084D2" w14:textId="77777777" w:rsidTr="00830548">
        <w:tc>
          <w:tcPr>
            <w:tcW w:w="4344" w:type="dxa"/>
          </w:tcPr>
          <w:p w14:paraId="2DFA363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cao lắp đặt thiết bị</w:t>
            </w:r>
          </w:p>
        </w:tc>
        <w:tc>
          <w:tcPr>
            <w:tcW w:w="4161" w:type="dxa"/>
          </w:tcPr>
          <w:p w14:paraId="72FE250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Đến 1000m</w:t>
            </w:r>
          </w:p>
        </w:tc>
      </w:tr>
      <w:tr w:rsidR="00EC6311" w:rsidRPr="00264E1D" w14:paraId="2761B407" w14:textId="77777777" w:rsidTr="00830548">
        <w:tc>
          <w:tcPr>
            <w:tcW w:w="4344" w:type="dxa"/>
          </w:tcPr>
          <w:p w14:paraId="32543425"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Tốc độ gió lớn nhất</w:t>
            </w:r>
          </w:p>
        </w:tc>
        <w:tc>
          <w:tcPr>
            <w:tcW w:w="4161" w:type="dxa"/>
          </w:tcPr>
          <w:p w14:paraId="636150B2"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160 km/h</w:t>
            </w:r>
          </w:p>
        </w:tc>
      </w:tr>
    </w:tbl>
    <w:p w14:paraId="6A443194" w14:textId="77777777" w:rsidR="00EC6311" w:rsidRPr="00264E1D"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264E1D">
        <w:rPr>
          <w:rFonts w:ascii="Times New Roman" w:hAnsi="Times New Roman" w:cs="Times New Roman"/>
          <w:b/>
          <w:sz w:val="26"/>
          <w:szCs w:val="26"/>
        </w:rPr>
        <w:t xml:space="preserve">2.2. </w:t>
      </w:r>
      <w:r w:rsidRPr="00264E1D">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264E1D" w14:paraId="774BFF91" w14:textId="77777777" w:rsidTr="00830548">
        <w:trPr>
          <w:tblHeader/>
        </w:trPr>
        <w:tc>
          <w:tcPr>
            <w:tcW w:w="4536" w:type="dxa"/>
          </w:tcPr>
          <w:p w14:paraId="552EEE14"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35</w:t>
            </w:r>
          </w:p>
        </w:tc>
        <w:tc>
          <w:tcPr>
            <w:tcW w:w="1985" w:type="dxa"/>
            <w:vAlign w:val="center"/>
          </w:tcPr>
          <w:p w14:paraId="66B98C65"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22</w:t>
            </w:r>
          </w:p>
        </w:tc>
      </w:tr>
      <w:tr w:rsidR="00EC6311" w:rsidRPr="00264E1D" w14:paraId="09FB86DF" w14:textId="77777777" w:rsidTr="00830548">
        <w:trPr>
          <w:tblHeader/>
        </w:trPr>
        <w:tc>
          <w:tcPr>
            <w:tcW w:w="4536" w:type="dxa"/>
          </w:tcPr>
          <w:p w14:paraId="399847B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Sơ đồ nối</w:t>
            </w:r>
          </w:p>
        </w:tc>
        <w:tc>
          <w:tcPr>
            <w:tcW w:w="1968" w:type="dxa"/>
            <w:vAlign w:val="center"/>
          </w:tcPr>
          <w:p w14:paraId="220378C5"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c>
          <w:tcPr>
            <w:tcW w:w="1985" w:type="dxa"/>
            <w:vAlign w:val="center"/>
          </w:tcPr>
          <w:p w14:paraId="7A3CCF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r>
      <w:tr w:rsidR="00EC6311" w:rsidRPr="00264E1D" w14:paraId="46296EFB" w14:textId="77777777" w:rsidTr="00830548">
        <w:tc>
          <w:tcPr>
            <w:tcW w:w="4536" w:type="dxa"/>
            <w:vAlign w:val="center"/>
          </w:tcPr>
          <w:p w14:paraId="1171C57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Chế độ nối đất trung tính</w:t>
            </w:r>
          </w:p>
        </w:tc>
        <w:tc>
          <w:tcPr>
            <w:tcW w:w="1968" w:type="dxa"/>
            <w:vAlign w:val="center"/>
          </w:tcPr>
          <w:p w14:paraId="54B0753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cách ly</w:t>
            </w:r>
          </w:p>
        </w:tc>
        <w:tc>
          <w:tcPr>
            <w:tcW w:w="1985" w:type="dxa"/>
            <w:vAlign w:val="center"/>
          </w:tcPr>
          <w:p w14:paraId="108E824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nối đất trực tiếp</w:t>
            </w:r>
          </w:p>
        </w:tc>
      </w:tr>
      <w:tr w:rsidR="00EC6311" w:rsidRPr="00264E1D" w14:paraId="1A1F07E4" w14:textId="77777777" w:rsidTr="00830548">
        <w:tc>
          <w:tcPr>
            <w:tcW w:w="4536" w:type="dxa"/>
            <w:vAlign w:val="center"/>
          </w:tcPr>
          <w:p w14:paraId="3E937710"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38,5</w:t>
            </w:r>
          </w:p>
        </w:tc>
        <w:tc>
          <w:tcPr>
            <w:tcW w:w="1985" w:type="dxa"/>
            <w:vAlign w:val="center"/>
          </w:tcPr>
          <w:p w14:paraId="7D6801E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24</w:t>
            </w:r>
          </w:p>
        </w:tc>
      </w:tr>
      <w:tr w:rsidR="00EC6311" w:rsidRPr="00264E1D" w14:paraId="447A1D00" w14:textId="77777777" w:rsidTr="00830548">
        <w:tc>
          <w:tcPr>
            <w:tcW w:w="4536" w:type="dxa"/>
            <w:vAlign w:val="center"/>
          </w:tcPr>
          <w:p w14:paraId="337E7631"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Tần số (Hz)</w:t>
            </w:r>
          </w:p>
        </w:tc>
        <w:tc>
          <w:tcPr>
            <w:tcW w:w="1968" w:type="dxa"/>
            <w:vAlign w:val="center"/>
          </w:tcPr>
          <w:p w14:paraId="158910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c>
          <w:tcPr>
            <w:tcW w:w="1985" w:type="dxa"/>
            <w:vAlign w:val="center"/>
          </w:tcPr>
          <w:p w14:paraId="4654F64F"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r>
    </w:tbl>
    <w:p w14:paraId="1BB75CD9" w14:textId="77777777" w:rsidR="00EC6311" w:rsidRPr="00264E1D" w:rsidRDefault="00EC6311" w:rsidP="00EC6311">
      <w:pPr>
        <w:spacing w:before="240"/>
        <w:ind w:right="45" w:firstLine="567"/>
        <w:jc w:val="both"/>
        <w:rPr>
          <w:color w:val="000000"/>
          <w:spacing w:val="-6"/>
          <w:sz w:val="26"/>
          <w:szCs w:val="26"/>
        </w:rPr>
      </w:pPr>
      <w:r w:rsidRPr="00264E1D">
        <w:rPr>
          <w:b/>
          <w:bCs/>
          <w:color w:val="000000"/>
          <w:spacing w:val="-6"/>
          <w:sz w:val="26"/>
          <w:szCs w:val="26"/>
        </w:rPr>
        <w:t>2.3.</w:t>
      </w:r>
      <w:r w:rsidRPr="00264E1D">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441F33FD" w14:textId="77777777" w:rsidR="00350FD3" w:rsidRDefault="00350FD3" w:rsidP="0022555A">
      <w:pPr>
        <w:spacing w:before="240" w:after="60"/>
        <w:ind w:right="45" w:firstLine="567"/>
        <w:jc w:val="center"/>
        <w:rPr>
          <w:b/>
          <w:spacing w:val="-4"/>
          <w:sz w:val="26"/>
          <w:szCs w:val="26"/>
        </w:rPr>
      </w:pPr>
    </w:p>
    <w:p w14:paraId="6471AE1F" w14:textId="2B324F76" w:rsidR="00EC6311" w:rsidRPr="00264E1D" w:rsidRDefault="00EC6311" w:rsidP="0022555A">
      <w:pPr>
        <w:spacing w:before="240" w:after="60"/>
        <w:ind w:right="45" w:firstLine="567"/>
        <w:jc w:val="center"/>
        <w:rPr>
          <w:b/>
          <w:spacing w:val="-4"/>
          <w:sz w:val="26"/>
          <w:szCs w:val="26"/>
        </w:rPr>
      </w:pPr>
      <w:r w:rsidRPr="00264E1D">
        <w:rPr>
          <w:b/>
          <w:spacing w:val="-4"/>
          <w:sz w:val="26"/>
          <w:szCs w:val="26"/>
        </w:rPr>
        <w:lastRenderedPageBreak/>
        <w:t>II. YÊU CẦU VỀ ĐẶC TÍNH KỸ THUẬT</w:t>
      </w:r>
    </w:p>
    <w:p w14:paraId="7831CB6D" w14:textId="77777777" w:rsidR="00EC6311" w:rsidRPr="00264E1D" w:rsidRDefault="00EC6311" w:rsidP="00350FD3">
      <w:pPr>
        <w:spacing w:before="40" w:after="40"/>
        <w:ind w:right="45" w:firstLine="567"/>
        <w:jc w:val="both"/>
        <w:rPr>
          <w:b/>
          <w:bCs/>
          <w:sz w:val="26"/>
          <w:szCs w:val="26"/>
        </w:rPr>
      </w:pPr>
      <w:r w:rsidRPr="00264E1D">
        <w:rPr>
          <w:b/>
          <w:bCs/>
          <w:sz w:val="26"/>
          <w:szCs w:val="26"/>
        </w:rPr>
        <w:t>1. Yêu cầu chung</w:t>
      </w:r>
    </w:p>
    <w:p w14:paraId="29561194" w14:textId="77777777" w:rsidR="00EC6311" w:rsidRPr="00264E1D" w:rsidRDefault="00EC6311" w:rsidP="00350FD3">
      <w:pPr>
        <w:spacing w:before="40" w:after="40"/>
        <w:ind w:right="45" w:firstLine="567"/>
        <w:jc w:val="both"/>
        <w:rPr>
          <w:color w:val="000000"/>
          <w:sz w:val="26"/>
          <w:szCs w:val="26"/>
        </w:rPr>
      </w:pPr>
      <w:r w:rsidRPr="00264E1D">
        <w:rPr>
          <w:b/>
          <w:bCs/>
          <w:color w:val="000000"/>
          <w:sz w:val="26"/>
          <w:szCs w:val="26"/>
        </w:rPr>
        <w:t>1.1.</w:t>
      </w:r>
      <w:r w:rsidRPr="00264E1D">
        <w:rPr>
          <w:color w:val="000000"/>
          <w:sz w:val="26"/>
          <w:szCs w:val="26"/>
        </w:rPr>
        <w:t xml:space="preserve"> Dao cách ly:</w:t>
      </w:r>
    </w:p>
    <w:p w14:paraId="65ED33B4"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xml:space="preserve">b) Bố trí lắp đặt: </w:t>
      </w:r>
    </w:p>
    <w:p w14:paraId="184152E3"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được thiết kế phù hợp cho việc gắn trực tiếp trên giá đỡ bằng thép hoặc trên cột điện.</w:t>
      </w:r>
    </w:p>
    <w:p w14:paraId="1D159832"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c) Các yêu cầu về thí nghiệm</w:t>
      </w:r>
    </w:p>
    <w:p w14:paraId="242659A0" w14:textId="77777777" w:rsidR="00EC6311" w:rsidRPr="00264E1D" w:rsidRDefault="00EC6311" w:rsidP="00350FD3">
      <w:pPr>
        <w:spacing w:before="40" w:after="40"/>
        <w:ind w:right="45" w:firstLine="567"/>
        <w:jc w:val="both"/>
        <w:rPr>
          <w:color w:val="000000"/>
          <w:spacing w:val="-4"/>
          <w:sz w:val="26"/>
          <w:szCs w:val="26"/>
        </w:rPr>
      </w:pPr>
      <w:r w:rsidRPr="00264E1D">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Kiểm tra thiết kế và kiểm tra bên ngoài;</w:t>
      </w:r>
    </w:p>
    <w:p w14:paraId="0565380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điện môi trên mạch chính;</w:t>
      </w:r>
    </w:p>
    <w:p w14:paraId="1723DC55"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Đo điện trở mạch chính;</w:t>
      </w:r>
    </w:p>
    <w:p w14:paraId="55C876A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truyền động cơ khí.</w:t>
      </w:r>
    </w:p>
    <w:p w14:paraId="067CD35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điển hình (Type test): Phải được thực hiện bởi đơn vị thí nghiệm độc lập, gồm các hạng mục chính sau:</w:t>
      </w:r>
    </w:p>
    <w:p w14:paraId="7DC46EF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điện môi;</w:t>
      </w:r>
    </w:p>
    <w:p w14:paraId="73E1188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Đo điện trở mạch chính;</w:t>
      </w:r>
    </w:p>
    <w:p w14:paraId="1D779C96"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dòng làm việc liên tục;</w:t>
      </w:r>
    </w:p>
    <w:p w14:paraId="10BEE55C"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khả năng chịu đựng dòng điện ngắn mạch và dòng điện đỉnh;</w:t>
      </w:r>
    </w:p>
    <w:p w14:paraId="0671BD1D"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Thí nghiệm truyền động cơ khí.</w:t>
      </w:r>
    </w:p>
    <w:p w14:paraId="5470A7F9"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e) Tài liệu kỹ thuật và bản vẽ mô tả:</w:t>
      </w:r>
    </w:p>
    <w:p w14:paraId="0056EA42"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f) Yêu cầu khác</w:t>
      </w:r>
    </w:p>
    <w:p w14:paraId="51B9F471"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264E1D" w:rsidRDefault="00EC6311" w:rsidP="00350FD3">
      <w:pPr>
        <w:spacing w:before="40" w:after="40"/>
        <w:ind w:right="45" w:firstLine="567"/>
        <w:jc w:val="both"/>
        <w:rPr>
          <w:color w:val="000000"/>
          <w:sz w:val="26"/>
          <w:szCs w:val="26"/>
        </w:rPr>
      </w:pPr>
      <w:r w:rsidRPr="00264E1D">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3C9FF42F" w14:textId="343BB441" w:rsidR="0022555A" w:rsidRPr="00C350A2" w:rsidRDefault="00213CC7" w:rsidP="00350FD3">
      <w:pPr>
        <w:spacing w:before="240" w:after="60"/>
        <w:ind w:right="45" w:firstLine="567"/>
        <w:jc w:val="both"/>
        <w:rPr>
          <w:sz w:val="26"/>
          <w:szCs w:val="26"/>
        </w:rPr>
      </w:pPr>
      <w:r w:rsidRPr="00264E1D">
        <w:rPr>
          <w:b/>
          <w:bCs/>
          <w:sz w:val="26"/>
          <w:szCs w:val="26"/>
        </w:rPr>
        <w:t xml:space="preserve">2. </w:t>
      </w:r>
      <w:r w:rsidR="00507730" w:rsidRPr="00264E1D">
        <w:rPr>
          <w:b/>
          <w:bCs/>
          <w:sz w:val="26"/>
          <w:szCs w:val="26"/>
        </w:rPr>
        <w:t>Yêu cầu chi tiết</w:t>
      </w:r>
      <w:r w:rsidR="00507730" w:rsidRPr="00264E1D">
        <w:rPr>
          <w:sz w:val="26"/>
          <w:szCs w:val="26"/>
        </w:rPr>
        <w:t>:</w:t>
      </w:r>
      <w:r w:rsidR="00350FD3">
        <w:rPr>
          <w:sz w:val="26"/>
          <w:szCs w:val="26"/>
        </w:rPr>
        <w:t xml:space="preserve"> </w:t>
      </w:r>
      <w:r w:rsidR="007B48E6" w:rsidRPr="00264E1D">
        <w:rPr>
          <w:spacing w:val="-6"/>
          <w:sz w:val="26"/>
          <w:szCs w:val="26"/>
        </w:rPr>
        <w:t xml:space="preserve">Chi tiết theo </w:t>
      </w:r>
      <w:r w:rsidR="007B48E6" w:rsidRPr="00264E1D">
        <w:rPr>
          <w:b/>
          <w:bCs/>
          <w:spacing w:val="-6"/>
          <w:sz w:val="26"/>
          <w:szCs w:val="26"/>
        </w:rPr>
        <w:t xml:space="preserve">Bảng 03. </w:t>
      </w:r>
      <w:r w:rsidR="0022555A" w:rsidRPr="00264E1D">
        <w:rPr>
          <w:spacing w:val="-6"/>
          <w:sz w:val="26"/>
          <w:szCs w:val="26"/>
        </w:rPr>
        <w:t>Yêu cầu về đặc tính kỹ thuật Cầu dao cách ly 35 kV-630A.</w:t>
      </w:r>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5F78" w14:textId="77777777" w:rsidR="00841190" w:rsidRDefault="00841190" w:rsidP="00560DE3">
      <w:pPr>
        <w:spacing w:before="0" w:after="0"/>
      </w:pPr>
      <w:r>
        <w:separator/>
      </w:r>
    </w:p>
  </w:endnote>
  <w:endnote w:type="continuationSeparator" w:id="0">
    <w:p w14:paraId="4E215119" w14:textId="77777777" w:rsidR="00841190" w:rsidRDefault="0084119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A9686" w14:textId="77777777" w:rsidR="00841190" w:rsidRDefault="00841190" w:rsidP="00560DE3">
      <w:pPr>
        <w:spacing w:before="0" w:after="0"/>
      </w:pPr>
      <w:r>
        <w:separator/>
      </w:r>
    </w:p>
  </w:footnote>
  <w:footnote w:type="continuationSeparator" w:id="0">
    <w:p w14:paraId="54B3407F" w14:textId="77777777" w:rsidR="00841190" w:rsidRDefault="0084119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952D3"/>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4E1D"/>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50FD3"/>
    <w:rsid w:val="0036195D"/>
    <w:rsid w:val="00371A31"/>
    <w:rsid w:val="003B189A"/>
    <w:rsid w:val="003B35E6"/>
    <w:rsid w:val="003C155B"/>
    <w:rsid w:val="003E3079"/>
    <w:rsid w:val="003E792A"/>
    <w:rsid w:val="003F4C79"/>
    <w:rsid w:val="00413C67"/>
    <w:rsid w:val="00425379"/>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5896"/>
    <w:rsid w:val="00543A0E"/>
    <w:rsid w:val="00557AE1"/>
    <w:rsid w:val="00560DE3"/>
    <w:rsid w:val="00563307"/>
    <w:rsid w:val="00573849"/>
    <w:rsid w:val="00592ECB"/>
    <w:rsid w:val="00593E8E"/>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B48E6"/>
    <w:rsid w:val="007C48F7"/>
    <w:rsid w:val="007E56B1"/>
    <w:rsid w:val="007E56D2"/>
    <w:rsid w:val="007F21F5"/>
    <w:rsid w:val="007F27C5"/>
    <w:rsid w:val="007F353A"/>
    <w:rsid w:val="007F57C3"/>
    <w:rsid w:val="008079DE"/>
    <w:rsid w:val="00812D9F"/>
    <w:rsid w:val="008151A3"/>
    <w:rsid w:val="00841190"/>
    <w:rsid w:val="00845933"/>
    <w:rsid w:val="00860C45"/>
    <w:rsid w:val="00882FDE"/>
    <w:rsid w:val="00891BA6"/>
    <w:rsid w:val="008A197B"/>
    <w:rsid w:val="008C01E1"/>
    <w:rsid w:val="008C7056"/>
    <w:rsid w:val="008C7985"/>
    <w:rsid w:val="008D070A"/>
    <w:rsid w:val="008D0760"/>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07CCA"/>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300AA"/>
    <w:rsid w:val="00F453A4"/>
    <w:rsid w:val="00F53C15"/>
    <w:rsid w:val="00F7198F"/>
    <w:rsid w:val="00F9124F"/>
    <w:rsid w:val="00FA2D9E"/>
    <w:rsid w:val="00FA5BFD"/>
    <w:rsid w:val="00FB449E"/>
    <w:rsid w:val="00FB58C1"/>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2</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78</cp:revision>
  <cp:lastPrinted>2021-10-06T02:07:00Z</cp:lastPrinted>
  <dcterms:created xsi:type="dcterms:W3CDTF">2021-07-26T08:11:00Z</dcterms:created>
  <dcterms:modified xsi:type="dcterms:W3CDTF">2025-10-14T16:01:00Z</dcterms:modified>
</cp:coreProperties>
</file>